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BC172F" w14:textId="62987698" w:rsidR="00604565" w:rsidRPr="00604565" w:rsidRDefault="00604565" w:rsidP="00604565">
      <w:pPr>
        <w:pStyle w:val="LexisNexisTitle"/>
        <w:rPr>
          <w:sz w:val="32"/>
        </w:rPr>
      </w:pPr>
      <w:r w:rsidRPr="00604565">
        <w:t>Notice of Organizational Meeting of Incorporators</w:t>
      </w:r>
    </w:p>
    <w:p w14:paraId="040E0962" w14:textId="6D220809" w:rsidR="00F87F15" w:rsidRDefault="00F87F15" w:rsidP="00604565">
      <w:pPr>
        <w:pStyle w:val="LexisNexisSubTitle"/>
      </w:pPr>
      <w:r>
        <w:t>NOTICE OF ORGANIZATIONAL MEETING</w:t>
      </w:r>
    </w:p>
    <w:p w14:paraId="298AAA67" w14:textId="77777777" w:rsidR="00F87F15" w:rsidRDefault="00F87F15" w:rsidP="00F87F15">
      <w:pPr>
        <w:pStyle w:val="LexisNexisPara"/>
      </w:pPr>
      <w:r>
        <w:t>Notice is hereby given that the organizational meeting of the incorporators of [name of company], the certificate of incorporation of which was filed by the New York Department of State on [date], will be held on .[date], at [time A.M. or P.M.], at [address], in the City of [name of city], and County of [name of county], State of New York, for the purpose of adopting bylaws, electing directors to serve until the first annual meeting of shareholders, and the transaction of such other business as may come before the meeting.</w:t>
      </w:r>
    </w:p>
    <w:p w14:paraId="47B7F4EE" w14:textId="77777777" w:rsidR="00F87F15" w:rsidRDefault="00F87F15" w:rsidP="00F87F15">
      <w:pPr>
        <w:pStyle w:val="LexisNexisPara"/>
      </w:pPr>
      <w:r>
        <w:t>Dated: [name of city], New York</w:t>
      </w:r>
    </w:p>
    <w:p w14:paraId="773C1B2F" w14:textId="77777777" w:rsidR="00F87F15" w:rsidRDefault="00F87F15" w:rsidP="00F87F15">
      <w:pPr>
        <w:pStyle w:val="LexisNexisPara"/>
      </w:pPr>
      <w:r>
        <w:t>[date]</w:t>
      </w:r>
    </w:p>
    <w:p w14:paraId="57EBDA47" w14:textId="77777777" w:rsidR="00F87F15" w:rsidRDefault="00F87F15" w:rsidP="00F87F15">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4680"/>
      </w:tblGrid>
      <w:tr w:rsidR="00F87F15" w14:paraId="7B1B60E0" w14:textId="77777777" w:rsidTr="00F87F15">
        <w:trPr>
          <w:cantSplit/>
        </w:trPr>
        <w:tc>
          <w:tcPr>
            <w:tcW w:w="4680" w:type="dxa"/>
          </w:tcPr>
          <w:p w14:paraId="0E21A78B" w14:textId="77777777" w:rsidR="00F87F15" w:rsidRDefault="00F87F15" w:rsidP="00F87F15">
            <w:pPr>
              <w:pStyle w:val="LexisNexisSignature"/>
            </w:pPr>
            <w:r>
              <w:t>(Signature)</w:t>
            </w:r>
          </w:p>
        </w:tc>
        <w:tc>
          <w:tcPr>
            <w:tcW w:w="4680" w:type="dxa"/>
          </w:tcPr>
          <w:p w14:paraId="3C25397E" w14:textId="77777777" w:rsidR="00F87F15" w:rsidRDefault="00F87F15" w:rsidP="00F87F15">
            <w:pPr>
              <w:pStyle w:val="LexisNexisSignature"/>
            </w:pPr>
          </w:p>
        </w:tc>
      </w:tr>
      <w:tr w:rsidR="00F87F15" w14:paraId="267E4C16" w14:textId="77777777" w:rsidTr="00F87F15">
        <w:trPr>
          <w:cantSplit/>
        </w:trPr>
        <w:tc>
          <w:tcPr>
            <w:tcW w:w="4680" w:type="dxa"/>
            <w:tcBorders>
              <w:bottom w:val="single" w:sz="4" w:space="0" w:color="auto"/>
            </w:tcBorders>
          </w:tcPr>
          <w:p w14:paraId="646063DD" w14:textId="77777777" w:rsidR="00F87F15" w:rsidRDefault="00F87F15" w:rsidP="00F87F15">
            <w:pPr>
              <w:pStyle w:val="LexisNexisSignature"/>
            </w:pPr>
          </w:p>
        </w:tc>
        <w:tc>
          <w:tcPr>
            <w:tcW w:w="4680" w:type="dxa"/>
          </w:tcPr>
          <w:p w14:paraId="60E4041A" w14:textId="77777777" w:rsidR="00F87F15" w:rsidRDefault="00F87F15" w:rsidP="00F87F15">
            <w:pPr>
              <w:pStyle w:val="LexisNexisSignature"/>
            </w:pPr>
          </w:p>
        </w:tc>
      </w:tr>
      <w:tr w:rsidR="00F87F15" w14:paraId="238BF725" w14:textId="77777777" w:rsidTr="00F87F15">
        <w:trPr>
          <w:cantSplit/>
        </w:trPr>
        <w:tc>
          <w:tcPr>
            <w:tcW w:w="4680" w:type="dxa"/>
            <w:tcBorders>
              <w:top w:val="single" w:sz="4" w:space="0" w:color="auto"/>
            </w:tcBorders>
          </w:tcPr>
          <w:p w14:paraId="5639BE62" w14:textId="77777777" w:rsidR="00F87F15" w:rsidRDefault="00F87F15" w:rsidP="00F87F15">
            <w:pPr>
              <w:pStyle w:val="LexisNexisSignature"/>
            </w:pPr>
            <w:r>
              <w:t>[Print name below signature]</w:t>
            </w:r>
          </w:p>
        </w:tc>
        <w:tc>
          <w:tcPr>
            <w:tcW w:w="4680" w:type="dxa"/>
          </w:tcPr>
          <w:p w14:paraId="0049A001" w14:textId="77777777" w:rsidR="00F87F15" w:rsidRDefault="00F87F15" w:rsidP="00F87F15">
            <w:pPr>
              <w:pStyle w:val="LexisNexisSignature"/>
            </w:pPr>
          </w:p>
        </w:tc>
      </w:tr>
    </w:tbl>
    <w:p w14:paraId="4B95036F" w14:textId="77777777" w:rsidR="00F87F15" w:rsidRDefault="00F87F15" w:rsidP="00F87F15">
      <w:pPr>
        <w:pStyle w:val="LexisNexisPara"/>
      </w:pPr>
    </w:p>
    <w:p w14:paraId="2EB19C02" w14:textId="77777777" w:rsidR="003676F9" w:rsidRPr="00A001CB" w:rsidRDefault="00F87F15" w:rsidP="00F87F15">
      <w:pPr>
        <w:pStyle w:val="LexisNexisPara"/>
      </w:pPr>
      <w:r>
        <w:t>Incorporator</w:t>
      </w:r>
    </w:p>
    <w:sectPr w:rsidR="003676F9" w:rsidRPr="00A001CB" w:rsidSect="00F87F15">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C94BBC" w14:textId="77777777" w:rsidR="0011320F" w:rsidRDefault="0011320F">
      <w:r>
        <w:separator/>
      </w:r>
    </w:p>
  </w:endnote>
  <w:endnote w:type="continuationSeparator" w:id="0">
    <w:p w14:paraId="69C5C225" w14:textId="77777777" w:rsidR="0011320F" w:rsidRDefault="00113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altName w:val="Calisto MT"/>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4A0" w:firstRow="1" w:lastRow="0" w:firstColumn="1" w:lastColumn="0" w:noHBand="0" w:noVBand="1"/>
    </w:tblPr>
    <w:tblGrid>
      <w:gridCol w:w="3120"/>
      <w:gridCol w:w="3120"/>
      <w:gridCol w:w="3120"/>
    </w:tblGrid>
    <w:tr w:rsidR="2FD00E4E" w14:paraId="715655B3" w14:textId="77777777" w:rsidTr="2FD00E4E">
      <w:tc>
        <w:tcPr>
          <w:tcW w:w="3120" w:type="dxa"/>
        </w:tcPr>
        <w:p w14:paraId="2626733E" w14:textId="77777777" w:rsidR="2FD00E4E" w:rsidRDefault="2FD00E4E" w:rsidP="2FD00E4E">
          <w:pPr>
            <w:pStyle w:val="Header"/>
            <w:ind w:left="-115"/>
          </w:pPr>
        </w:p>
      </w:tc>
      <w:tc>
        <w:tcPr>
          <w:tcW w:w="3120" w:type="dxa"/>
        </w:tcPr>
        <w:p w14:paraId="2C1FE346" w14:textId="77777777" w:rsidR="2FD00E4E" w:rsidRDefault="2FD00E4E" w:rsidP="2FD00E4E">
          <w:pPr>
            <w:pStyle w:val="Header"/>
            <w:jc w:val="center"/>
          </w:pPr>
        </w:p>
      </w:tc>
      <w:tc>
        <w:tcPr>
          <w:tcW w:w="3120" w:type="dxa"/>
        </w:tcPr>
        <w:p w14:paraId="5E5EAE6C" w14:textId="77777777" w:rsidR="2FD00E4E" w:rsidRDefault="2FD00E4E" w:rsidP="2FD00E4E">
          <w:pPr>
            <w:pStyle w:val="Header"/>
            <w:ind w:right="-115"/>
            <w:jc w:val="right"/>
          </w:pPr>
        </w:p>
      </w:tc>
    </w:tr>
  </w:tbl>
  <w:p w14:paraId="1822A685" w14:textId="77777777" w:rsidR="2FD00E4E" w:rsidRDefault="2FD00E4E" w:rsidP="2FD00E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BAB4AB" w14:textId="77777777" w:rsidR="0011320F" w:rsidRDefault="0011320F">
      <w:r>
        <w:separator/>
      </w:r>
    </w:p>
  </w:footnote>
  <w:footnote w:type="continuationSeparator" w:id="0">
    <w:p w14:paraId="4368E36C" w14:textId="77777777" w:rsidR="0011320F" w:rsidRDefault="001132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4A0" w:firstRow="1" w:lastRow="0" w:firstColumn="1" w:lastColumn="0" w:noHBand="0" w:noVBand="1"/>
    </w:tblPr>
    <w:tblGrid>
      <w:gridCol w:w="3120"/>
      <w:gridCol w:w="3120"/>
      <w:gridCol w:w="3120"/>
    </w:tblGrid>
    <w:tr w:rsidR="2FD00E4E" w14:paraId="464B4431" w14:textId="77777777" w:rsidTr="2FD00E4E">
      <w:tc>
        <w:tcPr>
          <w:tcW w:w="3120" w:type="dxa"/>
        </w:tcPr>
        <w:p w14:paraId="78E7206F" w14:textId="77777777" w:rsidR="2FD00E4E" w:rsidRDefault="2FD00E4E" w:rsidP="2FD00E4E">
          <w:pPr>
            <w:pStyle w:val="Header"/>
            <w:ind w:left="-115"/>
          </w:pPr>
        </w:p>
      </w:tc>
      <w:tc>
        <w:tcPr>
          <w:tcW w:w="3120" w:type="dxa"/>
        </w:tcPr>
        <w:p w14:paraId="55D438B6" w14:textId="77777777" w:rsidR="2FD00E4E" w:rsidRDefault="2FD00E4E" w:rsidP="2FD00E4E">
          <w:pPr>
            <w:pStyle w:val="Header"/>
            <w:jc w:val="center"/>
          </w:pPr>
        </w:p>
      </w:tc>
      <w:tc>
        <w:tcPr>
          <w:tcW w:w="3120" w:type="dxa"/>
        </w:tcPr>
        <w:p w14:paraId="499077A8" w14:textId="77777777" w:rsidR="2FD00E4E" w:rsidRDefault="2FD00E4E" w:rsidP="2FD00E4E">
          <w:pPr>
            <w:pStyle w:val="Header"/>
            <w:ind w:right="-115"/>
            <w:jc w:val="right"/>
          </w:pPr>
        </w:p>
      </w:tc>
    </w:tr>
  </w:tbl>
  <w:p w14:paraId="5083F5AC" w14:textId="77777777" w:rsidR="2FD00E4E" w:rsidRDefault="2FD00E4E"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2"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0"/>
  </w:num>
  <w:num w:numId="3">
    <w:abstractNumId w:val="3"/>
  </w:num>
  <w:num w:numId="4">
    <w:abstractNumId w:val="2"/>
  </w:num>
  <w:num w:numId="5">
    <w:abstractNumId w:val="3"/>
  </w:num>
  <w:num w:numId="6">
    <w:abstractNumId w:val="3"/>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
  </w:num>
  <w:num w:numId="27">
    <w:abstractNumId w:val="3"/>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7F15"/>
    <w:rsid w:val="000034D0"/>
    <w:rsid w:val="0001200E"/>
    <w:rsid w:val="000145D4"/>
    <w:rsid w:val="000427F8"/>
    <w:rsid w:val="00076D93"/>
    <w:rsid w:val="0008539E"/>
    <w:rsid w:val="000F6CCD"/>
    <w:rsid w:val="0011320F"/>
    <w:rsid w:val="001211D3"/>
    <w:rsid w:val="00126F4D"/>
    <w:rsid w:val="00144683"/>
    <w:rsid w:val="00176588"/>
    <w:rsid w:val="001B4E07"/>
    <w:rsid w:val="00210E7B"/>
    <w:rsid w:val="00216B2F"/>
    <w:rsid w:val="002903F5"/>
    <w:rsid w:val="002B65DF"/>
    <w:rsid w:val="002C0E77"/>
    <w:rsid w:val="002D26B4"/>
    <w:rsid w:val="003073F1"/>
    <w:rsid w:val="00345CB0"/>
    <w:rsid w:val="00353616"/>
    <w:rsid w:val="003566F7"/>
    <w:rsid w:val="003676F9"/>
    <w:rsid w:val="00375339"/>
    <w:rsid w:val="00447AD2"/>
    <w:rsid w:val="004517D0"/>
    <w:rsid w:val="004616ED"/>
    <w:rsid w:val="004838D1"/>
    <w:rsid w:val="00485151"/>
    <w:rsid w:val="00487D94"/>
    <w:rsid w:val="004A03AA"/>
    <w:rsid w:val="004A7F3D"/>
    <w:rsid w:val="004B6398"/>
    <w:rsid w:val="004E3850"/>
    <w:rsid w:val="005639D1"/>
    <w:rsid w:val="00573251"/>
    <w:rsid w:val="005F6030"/>
    <w:rsid w:val="00604565"/>
    <w:rsid w:val="00623B41"/>
    <w:rsid w:val="00697A24"/>
    <w:rsid w:val="006B3BC6"/>
    <w:rsid w:val="00726D89"/>
    <w:rsid w:val="00755EC5"/>
    <w:rsid w:val="007613EC"/>
    <w:rsid w:val="00797350"/>
    <w:rsid w:val="007A2C2A"/>
    <w:rsid w:val="007D4B02"/>
    <w:rsid w:val="008070D7"/>
    <w:rsid w:val="00832C8C"/>
    <w:rsid w:val="00833037"/>
    <w:rsid w:val="00875933"/>
    <w:rsid w:val="008A7C76"/>
    <w:rsid w:val="008C3DB6"/>
    <w:rsid w:val="008F0BDB"/>
    <w:rsid w:val="00946A5D"/>
    <w:rsid w:val="009C1760"/>
    <w:rsid w:val="00A001CB"/>
    <w:rsid w:val="00A00A9D"/>
    <w:rsid w:val="00A33AA4"/>
    <w:rsid w:val="00A85168"/>
    <w:rsid w:val="00A977FD"/>
    <w:rsid w:val="00AB2CF9"/>
    <w:rsid w:val="00AF469E"/>
    <w:rsid w:val="00B23115"/>
    <w:rsid w:val="00B70678"/>
    <w:rsid w:val="00B8685E"/>
    <w:rsid w:val="00B9393C"/>
    <w:rsid w:val="00B94518"/>
    <w:rsid w:val="00BD1C9F"/>
    <w:rsid w:val="00C7599D"/>
    <w:rsid w:val="00C81F3B"/>
    <w:rsid w:val="00C86460"/>
    <w:rsid w:val="00CC4A57"/>
    <w:rsid w:val="00CF6C68"/>
    <w:rsid w:val="00D140BF"/>
    <w:rsid w:val="00D442A1"/>
    <w:rsid w:val="00D82824"/>
    <w:rsid w:val="00EE0D4C"/>
    <w:rsid w:val="00EF53CF"/>
    <w:rsid w:val="00EF5500"/>
    <w:rsid w:val="00F6114B"/>
    <w:rsid w:val="00F87F15"/>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133B57"/>
  <w15:docId w15:val="{095CACE0-E755-4812-8656-9D871F4A6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F15"/>
    <w:pPr>
      <w:spacing w:after="0" w:line="240" w:lineRule="auto"/>
    </w:pPr>
    <w:rPr>
      <w:rFonts w:ascii="Times New Roman" w:eastAsia="Times New Roman" w:hAnsi="Times New Roman" w:cs="Times New Roman"/>
      <w:sz w:val="24"/>
      <w:szCs w:val="24"/>
    </w:rPr>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pPr>
    <w:rPr>
      <w:rFonts w:eastAsiaTheme="minorHAnsi" w:cstheme="minorBidi"/>
      <w:color w:val="76923C" w:themeColor="accent3" w:themeShade="BF"/>
      <w:szCs w:val="22"/>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pPr>
    <w:rPr>
      <w:rFonts w:eastAsiaTheme="minorHAnsi" w:cstheme="minorBidi"/>
      <w:color w:val="984806" w:themeColor="accent6" w:themeShade="80"/>
      <w:szCs w:val="22"/>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pPr>
    <w:rPr>
      <w:rFonts w:eastAsiaTheme="minorHAnsi" w:cstheme="minorBidi"/>
      <w:color w:val="C40000"/>
      <w:szCs w:val="22"/>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4089205">
      <w:bodyDiv w:val="1"/>
      <w:marLeft w:val="0"/>
      <w:marRight w:val="0"/>
      <w:marTop w:val="0"/>
      <w:marBottom w:val="0"/>
      <w:divBdr>
        <w:top w:val="none" w:sz="0" w:space="0" w:color="auto"/>
        <w:left w:val="none" w:sz="0" w:space="0" w:color="auto"/>
        <w:bottom w:val="none" w:sz="0" w:space="0" w:color="auto"/>
        <w:right w:val="none" w:sz="0" w:space="0" w:color="auto"/>
      </w:divBdr>
    </w:div>
    <w:div w:id="574389939">
      <w:bodyDiv w:val="1"/>
      <w:marLeft w:val="0"/>
      <w:marRight w:val="0"/>
      <w:marTop w:val="0"/>
      <w:marBottom w:val="0"/>
      <w:divBdr>
        <w:top w:val="none" w:sz="0" w:space="0" w:color="auto"/>
        <w:left w:val="none" w:sz="0" w:space="0" w:color="auto"/>
        <w:bottom w:val="none" w:sz="0" w:space="0" w:color="auto"/>
        <w:right w:val="none" w:sz="0" w:space="0" w:color="auto"/>
      </w:divBdr>
    </w:div>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AAA\LPA\01%20DOT%20file\archive\PrecedentWordStylingTemplates_DOTFiles\LexisNexisStyle_1_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70C11F-FBEF-43EB-AEC1-123F618A662A}">
  <ds:schemaRefs>
    <ds:schemaRef ds:uri="http://schemas.openxmlformats.org/officeDocument/2006/bibliography"/>
  </ds:schemaRefs>
</ds:datastoreItem>
</file>

<file path=customXml/itemProps2.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D83B773-3F04-472F-B421-65F4AED2A5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LexisNexisStyle_1_1</Template>
  <TotalTime>16</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Lacsina, Charles Anthony</dc:creator>
  <cp:lastModifiedBy>Pandan, Dolorosa (LNG-CON)</cp:lastModifiedBy>
  <cp:revision>3</cp:revision>
  <dcterms:created xsi:type="dcterms:W3CDTF">2021-01-12T06:29:00Z</dcterms:created>
  <dcterms:modified xsi:type="dcterms:W3CDTF">2021-01-25T11:54:00Z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